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63916789"/>
    <w:bookmarkStart w:id="1" w:name="_MON_1474450327"/>
    <w:bookmarkStart w:id="2" w:name="_MON_1474451361"/>
    <w:bookmarkStart w:id="3" w:name="_MON_1474451437"/>
    <w:bookmarkStart w:id="4" w:name="_MON_1463917259"/>
    <w:bookmarkStart w:id="5" w:name="_MON_1477718276"/>
    <w:bookmarkStart w:id="6" w:name="_MON_1477718336"/>
    <w:bookmarkStart w:id="7" w:name="_MON_1477718594"/>
    <w:bookmarkStart w:id="8" w:name="_MON_1477718605"/>
    <w:bookmarkStart w:id="9" w:name="_MON_1463918070"/>
    <w:bookmarkStart w:id="10" w:name="_MON_1463918181"/>
    <w:bookmarkStart w:id="11" w:name="_MON_1502704279"/>
    <w:bookmarkStart w:id="12" w:name="_MON_1502704394"/>
    <w:bookmarkStart w:id="13" w:name="_MON_1463918243"/>
    <w:bookmarkStart w:id="14" w:name="_MON_1508217610"/>
    <w:bookmarkStart w:id="15" w:name="_MON_1508217680"/>
    <w:bookmarkStart w:id="16" w:name="_MON_1463919397"/>
    <w:bookmarkStart w:id="17" w:name="_MON_1508562904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Start w:id="18" w:name="_MON_1456562797"/>
    <w:bookmarkStart w:id="19" w:name="_MON_1516781658"/>
    <w:bookmarkEnd w:id="18"/>
    <w:bookmarkEnd w:id="19"/>
    <w:p w:rsidR="002D2D6B" w:rsidRDefault="007E728A" w:rsidP="00733EE2">
      <w:pPr>
        <w:ind w:left="-426"/>
      </w:pPr>
      <w:r>
        <w:object w:dxaOrig="10738" w:dyaOrig="12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5pt;height:621.95pt" o:ole="">
            <v:imagedata r:id="rId8" o:title=""/>
          </v:shape>
          <o:OLEObject Type="Embed" ProgID="Excel.Sheet.12" ShapeID="_x0000_i1025" DrawAspect="Content" ObjectID="_1516784719" r:id="rId9"/>
        </w:object>
      </w:r>
    </w:p>
    <w:p w:rsidR="003D0591" w:rsidRDefault="003D0591" w:rsidP="00733EE2">
      <w:pPr>
        <w:ind w:left="-426"/>
      </w:pPr>
    </w:p>
    <w:bookmarkStart w:id="20" w:name="_MON_1474450639"/>
    <w:bookmarkStart w:id="21" w:name="_MON_1474451385"/>
    <w:bookmarkStart w:id="22" w:name="_MON_1474451398"/>
    <w:bookmarkStart w:id="23" w:name="_MON_1474451410"/>
    <w:bookmarkStart w:id="24" w:name="_MON_1463918339"/>
    <w:bookmarkStart w:id="25" w:name="_MON_1477718361"/>
    <w:bookmarkStart w:id="26" w:name="_MON_1456564309"/>
    <w:bookmarkStart w:id="27" w:name="_MON_1463917809"/>
    <w:bookmarkStart w:id="28" w:name="_MON_1502704809"/>
    <w:bookmarkStart w:id="29" w:name="_MON_1474450395"/>
    <w:bookmarkStart w:id="30" w:name="_MON_1508217726"/>
    <w:bookmarkStart w:id="31" w:name="_MON_1474450538"/>
    <w:bookmarkStart w:id="32" w:name="_MON_1508563028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Start w:id="33" w:name="_MON_1474450575"/>
    <w:bookmarkStart w:id="34" w:name="_MON_1516781706"/>
    <w:bookmarkEnd w:id="33"/>
    <w:bookmarkEnd w:id="34"/>
    <w:p w:rsidR="00D62977" w:rsidRDefault="00140759" w:rsidP="00733EE2">
      <w:pPr>
        <w:ind w:left="-426"/>
      </w:pPr>
      <w:r>
        <w:object w:dxaOrig="10563" w:dyaOrig="5687">
          <v:shape id="_x0000_i1026" type="#_x0000_t75" style="width:528.85pt;height:279.3pt" o:ole="">
            <v:imagedata r:id="rId10" o:title=""/>
          </v:shape>
          <o:OLEObject Type="Embed" ProgID="Excel.Sheet.12" ShapeID="_x0000_i1026" DrawAspect="Content" ObjectID="_1516784720" r:id="rId11"/>
        </w:object>
      </w:r>
    </w:p>
    <w:p w:rsidR="009B30EA" w:rsidRDefault="009B30EA" w:rsidP="00052329">
      <w:pPr>
        <w:ind w:left="-426"/>
      </w:pPr>
      <w:r>
        <w:t xml:space="preserve">Følgende diagram viser udviklingen af gruppen af de 15-17 årige, der er i gang fra </w:t>
      </w:r>
      <w:r w:rsidR="00140759">
        <w:t>februar</w:t>
      </w:r>
      <w:r w:rsidR="001C0430">
        <w:t xml:space="preserve"> 201</w:t>
      </w:r>
      <w:r w:rsidR="00140759">
        <w:t>5</w:t>
      </w:r>
      <w:r>
        <w:t xml:space="preserve"> til </w:t>
      </w:r>
      <w:r w:rsidR="00140759">
        <w:t>12</w:t>
      </w:r>
      <w:r w:rsidR="006438DB">
        <w:t xml:space="preserve">. </w:t>
      </w:r>
      <w:r w:rsidR="00140759">
        <w:t>februar</w:t>
      </w:r>
      <w:r w:rsidR="001C0430">
        <w:t xml:space="preserve"> 201</w:t>
      </w:r>
      <w:r w:rsidR="00140759">
        <w:t>6</w:t>
      </w:r>
      <w:r w:rsidR="00052329">
        <w:t xml:space="preserve"> fordelt på de to kommuner og Lolland Falster i alt</w:t>
      </w:r>
    </w:p>
    <w:p w:rsidR="00052329" w:rsidRDefault="003D6409" w:rsidP="004B731E">
      <w:pPr>
        <w:pStyle w:val="Ingenafstand"/>
        <w:ind w:left="-426"/>
      </w:pPr>
      <w:r w:rsidRPr="003D6409">
        <w:drawing>
          <wp:inline distT="0" distB="0" distL="0" distR="0">
            <wp:extent cx="6097971" cy="3953335"/>
            <wp:effectExtent l="19050" t="0" r="17079" b="9065"/>
            <wp:docPr id="2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052329" w:rsidSect="00D62977">
      <w:headerReference w:type="even" r:id="rId13"/>
      <w:headerReference w:type="default" r:id="rId14"/>
      <w:footerReference w:type="default" r:id="rId15"/>
      <w:headerReference w:type="first" r:id="rId16"/>
      <w:pgSz w:w="11918" w:h="16840"/>
      <w:pgMar w:top="1560" w:right="1440" w:bottom="505" w:left="1440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71D" w:rsidRDefault="00F4571D">
      <w:r>
        <w:separator/>
      </w:r>
    </w:p>
  </w:endnote>
  <w:endnote w:type="continuationSeparator" w:id="0">
    <w:p w:rsidR="00F4571D" w:rsidRDefault="00F45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759" w:rsidRPr="003A2F25" w:rsidRDefault="00140759">
    <w:pPr>
      <w:pStyle w:val="BasicParagraph"/>
      <w:rPr>
        <w:rFonts w:ascii="Verdana" w:hAnsi="Verdana" w:cs="Myriad-Bold"/>
        <w:b/>
        <w:bCs/>
        <w:color w:val="C2CD5C"/>
        <w:sz w:val="16"/>
        <w:szCs w:val="16"/>
        <w:lang w:val="da-DK"/>
      </w:rPr>
    </w:pPr>
    <w:r w:rsidRPr="003A2F25">
      <w:rPr>
        <w:rFonts w:ascii="Verdana" w:hAnsi="Verdana" w:cs="Myriad-Bold"/>
        <w:b/>
        <w:bCs/>
        <w:sz w:val="16"/>
        <w:szCs w:val="16"/>
        <w:lang w:val="da-DK"/>
      </w:rPr>
      <w:t xml:space="preserve">UU Lolland-Falster </w:t>
    </w:r>
    <w:r w:rsidRPr="003A2F25">
      <w:rPr>
        <w:rFonts w:ascii="Verdana" w:hAnsi="Verdana" w:cs="Myriad-Bold"/>
        <w:b/>
        <w:bCs/>
        <w:color w:val="C2CD5C"/>
        <w:sz w:val="16"/>
        <w:szCs w:val="16"/>
        <w:lang w:val="da-DK"/>
      </w:rPr>
      <w:t xml:space="preserve">Ungdommens Uddannelsesvejledning </w:t>
    </w:r>
  </w:p>
  <w:p w:rsidR="00140759" w:rsidRPr="00482929" w:rsidRDefault="00140759">
    <w:pPr>
      <w:pStyle w:val="BasicParagraph"/>
      <w:rPr>
        <w:rFonts w:ascii="Verdana" w:hAnsi="Verdana" w:cs="Myriad-Roman"/>
        <w:sz w:val="16"/>
        <w:szCs w:val="16"/>
      </w:rPr>
    </w:pPr>
    <w:r w:rsidRPr="003A2F25">
      <w:rPr>
        <w:rFonts w:ascii="Verdana" w:hAnsi="Verdana" w:cs="Myriad-Roman"/>
        <w:color w:val="79BEE6"/>
        <w:sz w:val="16"/>
        <w:szCs w:val="16"/>
        <w:lang w:val="da-DK"/>
      </w:rPr>
      <w:t>Eggertsvej 2 |</w:t>
    </w:r>
    <w:r w:rsidRPr="003A2F25">
      <w:rPr>
        <w:rFonts w:ascii="Verdana" w:hAnsi="Verdana" w:cs="Myriad-Roman"/>
        <w:color w:val="E2E1DF"/>
        <w:sz w:val="16"/>
        <w:szCs w:val="16"/>
        <w:lang w:val="da-DK"/>
      </w:rPr>
      <w:t>|</w:t>
    </w:r>
    <w:r w:rsidRPr="003A2F25">
      <w:rPr>
        <w:rFonts w:ascii="Verdana" w:hAnsi="Verdana" w:cs="Myriad-Roman"/>
        <w:color w:val="C2CD5C"/>
        <w:sz w:val="16"/>
        <w:szCs w:val="16"/>
        <w:lang w:val="da-DK"/>
      </w:rPr>
      <w:t>|</w:t>
    </w:r>
    <w:r w:rsidRPr="003A2F25">
      <w:rPr>
        <w:rFonts w:ascii="Verdana" w:hAnsi="Verdana" w:cs="Myriad-Roman"/>
        <w:color w:val="79BEE6"/>
        <w:sz w:val="16"/>
        <w:szCs w:val="16"/>
        <w:lang w:val="da-DK"/>
      </w:rPr>
      <w:t xml:space="preserve"> 4800 Nykøbing F.  </w:t>
    </w:r>
    <w:r w:rsidRPr="00482929">
      <w:rPr>
        <w:rFonts w:ascii="Verdana" w:hAnsi="Verdana" w:cs="Myriad-Roman"/>
        <w:color w:val="79BEE6"/>
        <w:sz w:val="16"/>
        <w:szCs w:val="16"/>
      </w:rPr>
      <w:t>|</w:t>
    </w:r>
    <w:r w:rsidRPr="00482929">
      <w:rPr>
        <w:rFonts w:ascii="Verdana" w:hAnsi="Verdana" w:cs="Myriad-Roman"/>
        <w:color w:val="E2E1DF"/>
        <w:sz w:val="16"/>
        <w:szCs w:val="16"/>
      </w:rPr>
      <w:t>|</w:t>
    </w:r>
    <w:r w:rsidRPr="00482929">
      <w:rPr>
        <w:rFonts w:ascii="Verdana" w:hAnsi="Verdana" w:cs="Myriad-Roman"/>
        <w:color w:val="C2CD5C"/>
        <w:sz w:val="16"/>
        <w:szCs w:val="16"/>
      </w:rPr>
      <w:t>|</w:t>
    </w:r>
    <w:r w:rsidRPr="00482929">
      <w:rPr>
        <w:rFonts w:ascii="Verdana" w:hAnsi="Verdana" w:cs="Myriad-Roman"/>
        <w:color w:val="79BEE6"/>
        <w:sz w:val="16"/>
        <w:szCs w:val="16"/>
      </w:rPr>
      <w:t xml:space="preserve"> Tlf. 54 82 24 03</w:t>
    </w:r>
  </w:p>
  <w:p w:rsidR="00140759" w:rsidRPr="00482929" w:rsidRDefault="00140759">
    <w:pPr>
      <w:pStyle w:val="Sidefod"/>
      <w:rPr>
        <w:rFonts w:ascii="Verdana" w:hAnsi="Verdana"/>
      </w:rPr>
    </w:pPr>
    <w:r w:rsidRPr="00482929">
      <w:rPr>
        <w:rFonts w:ascii="Verdana" w:hAnsi="Verdana" w:cs="Myriad-Roman"/>
        <w:color w:val="79BEE6"/>
        <w:sz w:val="16"/>
        <w:szCs w:val="16"/>
      </w:rPr>
      <w:t>EAN NR: 579 800 714 8942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71D" w:rsidRDefault="00F4571D">
      <w:r>
        <w:separator/>
      </w:r>
    </w:p>
  </w:footnote>
  <w:footnote w:type="continuationSeparator" w:id="0">
    <w:p w:rsidR="00F4571D" w:rsidRDefault="00F457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759" w:rsidRDefault="00140759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7542" o:spid="_x0000_s2050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brevpapir-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759" w:rsidRDefault="00140759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7543" o:spid="_x0000_s2051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brevpapir-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759" w:rsidRDefault="00140759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7541" o:spid="_x0000_s2049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brevpapir-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F1C97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BA0C8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C82A5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E7086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08AD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7C003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76C1F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C302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D403F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EB07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87E6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21A1E58"/>
    <w:multiLevelType w:val="hybridMultilevel"/>
    <w:tmpl w:val="FD2C42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E4BF4"/>
    <w:multiLevelType w:val="hybridMultilevel"/>
    <w:tmpl w:val="1C9CEDD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OfficeInstanceGUID" w:val="{AA73798A-4F60-47EF-8BDC-B03F61DBF956}"/>
  </w:docVars>
  <w:rsids>
    <w:rsidRoot w:val="00AC2506"/>
    <w:rsid w:val="00002589"/>
    <w:rsid w:val="00024D20"/>
    <w:rsid w:val="00052329"/>
    <w:rsid w:val="00064E80"/>
    <w:rsid w:val="000779DE"/>
    <w:rsid w:val="000D5B4B"/>
    <w:rsid w:val="000E70FB"/>
    <w:rsid w:val="001137AC"/>
    <w:rsid w:val="001216FC"/>
    <w:rsid w:val="00132E3C"/>
    <w:rsid w:val="00140759"/>
    <w:rsid w:val="00150E65"/>
    <w:rsid w:val="001C0430"/>
    <w:rsid w:val="001D1A55"/>
    <w:rsid w:val="001E6A3B"/>
    <w:rsid w:val="0022473F"/>
    <w:rsid w:val="002534AA"/>
    <w:rsid w:val="002D2D6B"/>
    <w:rsid w:val="002E6921"/>
    <w:rsid w:val="002F2786"/>
    <w:rsid w:val="00306BB8"/>
    <w:rsid w:val="003343FE"/>
    <w:rsid w:val="00354B44"/>
    <w:rsid w:val="00361FEC"/>
    <w:rsid w:val="003767BB"/>
    <w:rsid w:val="0038610F"/>
    <w:rsid w:val="003A2F25"/>
    <w:rsid w:val="003C2BC6"/>
    <w:rsid w:val="003C3726"/>
    <w:rsid w:val="003D0591"/>
    <w:rsid w:val="003D6409"/>
    <w:rsid w:val="00422086"/>
    <w:rsid w:val="004952B3"/>
    <w:rsid w:val="004B731E"/>
    <w:rsid w:val="004E0F16"/>
    <w:rsid w:val="004E1563"/>
    <w:rsid w:val="004F0C49"/>
    <w:rsid w:val="00505CB3"/>
    <w:rsid w:val="0051227E"/>
    <w:rsid w:val="005224B9"/>
    <w:rsid w:val="0055595A"/>
    <w:rsid w:val="00576F8B"/>
    <w:rsid w:val="005B3915"/>
    <w:rsid w:val="005E37A0"/>
    <w:rsid w:val="00605F4F"/>
    <w:rsid w:val="0062470E"/>
    <w:rsid w:val="006438DB"/>
    <w:rsid w:val="00647673"/>
    <w:rsid w:val="00663B3E"/>
    <w:rsid w:val="0066417E"/>
    <w:rsid w:val="0067493F"/>
    <w:rsid w:val="006A389D"/>
    <w:rsid w:val="006C68CD"/>
    <w:rsid w:val="00700944"/>
    <w:rsid w:val="007118BC"/>
    <w:rsid w:val="00715FF3"/>
    <w:rsid w:val="00733EE2"/>
    <w:rsid w:val="0075182A"/>
    <w:rsid w:val="007B5000"/>
    <w:rsid w:val="007E728A"/>
    <w:rsid w:val="007F6906"/>
    <w:rsid w:val="00803D00"/>
    <w:rsid w:val="0086614D"/>
    <w:rsid w:val="00881FDC"/>
    <w:rsid w:val="00890CA5"/>
    <w:rsid w:val="00893566"/>
    <w:rsid w:val="00894A7E"/>
    <w:rsid w:val="0092252B"/>
    <w:rsid w:val="0093024C"/>
    <w:rsid w:val="009401D7"/>
    <w:rsid w:val="00987844"/>
    <w:rsid w:val="009B01EA"/>
    <w:rsid w:val="009B30EA"/>
    <w:rsid w:val="00A108AB"/>
    <w:rsid w:val="00A27C78"/>
    <w:rsid w:val="00A41DD2"/>
    <w:rsid w:val="00A517A0"/>
    <w:rsid w:val="00A6416E"/>
    <w:rsid w:val="00AC2506"/>
    <w:rsid w:val="00AC38C4"/>
    <w:rsid w:val="00AF0BC5"/>
    <w:rsid w:val="00AF2717"/>
    <w:rsid w:val="00B338AC"/>
    <w:rsid w:val="00B4078A"/>
    <w:rsid w:val="00B475FC"/>
    <w:rsid w:val="00B825ED"/>
    <w:rsid w:val="00B86AB8"/>
    <w:rsid w:val="00BB3863"/>
    <w:rsid w:val="00BE0821"/>
    <w:rsid w:val="00C30EB9"/>
    <w:rsid w:val="00D25075"/>
    <w:rsid w:val="00D43B21"/>
    <w:rsid w:val="00D62977"/>
    <w:rsid w:val="00D91B8D"/>
    <w:rsid w:val="00D930D7"/>
    <w:rsid w:val="00DA02AE"/>
    <w:rsid w:val="00DF67C3"/>
    <w:rsid w:val="00E31063"/>
    <w:rsid w:val="00E33C20"/>
    <w:rsid w:val="00E43F9A"/>
    <w:rsid w:val="00E96A07"/>
    <w:rsid w:val="00EA21E8"/>
    <w:rsid w:val="00ED5710"/>
    <w:rsid w:val="00EE7819"/>
    <w:rsid w:val="00F069AA"/>
    <w:rsid w:val="00F1466C"/>
    <w:rsid w:val="00F41CA0"/>
    <w:rsid w:val="00F4571D"/>
    <w:rsid w:val="00F918D7"/>
    <w:rsid w:val="00F91CEC"/>
    <w:rsid w:val="00FD38C9"/>
    <w:rsid w:val="00FD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7A0"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482929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semiHidden/>
    <w:rsid w:val="00482929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4829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bidi="en-US"/>
    </w:rPr>
  </w:style>
  <w:style w:type="character" w:styleId="Hyperlink">
    <w:name w:val="Hyperlink"/>
    <w:uiPriority w:val="99"/>
    <w:unhideWhenUsed/>
    <w:rsid w:val="003A2F25"/>
    <w:rPr>
      <w:color w:val="0000FF"/>
      <w:u w:val="single"/>
    </w:rPr>
  </w:style>
  <w:style w:type="table" w:styleId="Tabel-Gitter">
    <w:name w:val="Table Grid"/>
    <w:basedOn w:val="Tabel-Normal"/>
    <w:rsid w:val="003A2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Normal"/>
    <w:next w:val="Normal"/>
    <w:link w:val="TitelTegn"/>
    <w:uiPriority w:val="10"/>
    <w:qFormat/>
    <w:rsid w:val="00B4078A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uiPriority w:val="10"/>
    <w:rsid w:val="00B4078A"/>
    <w:rPr>
      <w:rFonts w:ascii="Cambria" w:hAnsi="Cambria"/>
      <w:b/>
      <w:bCs/>
      <w:kern w:val="28"/>
      <w:sz w:val="32"/>
      <w:szCs w:val="32"/>
      <w:lang w:eastAsia="en-US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4078A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UndertitelTegn">
    <w:name w:val="Undertitel Tegn"/>
    <w:link w:val="Undertitel"/>
    <w:uiPriority w:val="11"/>
    <w:rsid w:val="00B4078A"/>
    <w:rPr>
      <w:rFonts w:ascii="Cambria" w:hAnsi="Cambria"/>
      <w:sz w:val="24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B86AB8"/>
    <w:pPr>
      <w:ind w:left="1304"/>
    </w:pPr>
  </w:style>
  <w:style w:type="paragraph" w:styleId="Ingenafstand">
    <w:name w:val="No Spacing"/>
    <w:uiPriority w:val="1"/>
    <w:qFormat/>
    <w:rsid w:val="009B30EA"/>
    <w:rPr>
      <w:sz w:val="24"/>
      <w:szCs w:val="24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41DD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41D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Office_Excel-regneark2.xls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Office_Excel-regneark1.xlsx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vfil\bsk-uu-leder\Statistik\15-17%20&#229;rige%20statistik\15-17%20&#229;rige%20statistik%20februar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da-DK"/>
  <c:chart>
    <c:plotArea>
      <c:layout>
        <c:manualLayout>
          <c:layoutTarget val="inner"/>
          <c:xMode val="edge"/>
          <c:yMode val="edge"/>
          <c:x val="8.2280297579867434E-2"/>
          <c:y val="8.4470667257729226E-2"/>
          <c:w val="0.73243707298156469"/>
          <c:h val="0.84022897126475005"/>
        </c:manualLayout>
      </c:layout>
      <c:barChart>
        <c:barDir val="col"/>
        <c:grouping val="clustered"/>
        <c:ser>
          <c:idx val="0"/>
          <c:order val="0"/>
          <c:tx>
            <c:strRef>
              <c:f>'samlet oversigt'!$O$16</c:f>
              <c:strCache>
                <c:ptCount val="1"/>
                <c:pt idx="0">
                  <c:v>Lolland</c:v>
                </c:pt>
              </c:strCache>
            </c:strRef>
          </c:tx>
          <c:dLbls>
            <c:showVal val="1"/>
          </c:dLbls>
          <c:cat>
            <c:strRef>
              <c:f>'samlet oversigt'!$P$15:$T$15</c:f>
              <c:strCache>
                <c:ptCount val="5"/>
                <c:pt idx="0">
                  <c:v> Feb. 2015</c:v>
                </c:pt>
                <c:pt idx="1">
                  <c:v>Apr. 2015</c:v>
                </c:pt>
                <c:pt idx="2">
                  <c:v>Sept. 2015</c:v>
                </c:pt>
                <c:pt idx="3">
                  <c:v>Nov. 2015</c:v>
                </c:pt>
                <c:pt idx="4">
                  <c:v>Feb. 2016</c:v>
                </c:pt>
              </c:strCache>
            </c:strRef>
          </c:cat>
          <c:val>
            <c:numRef>
              <c:f>'samlet oversigt'!$P$16:$T$16</c:f>
              <c:numCache>
                <c:formatCode>0.0%</c:formatCode>
                <c:ptCount val="5"/>
                <c:pt idx="0">
                  <c:v>0.98127090301003339</c:v>
                </c:pt>
                <c:pt idx="1">
                  <c:v>0.97760210803689063</c:v>
                </c:pt>
                <c:pt idx="2">
                  <c:v>0.9668000000000001</c:v>
                </c:pt>
                <c:pt idx="3">
                  <c:v>0.9716981132075474</c:v>
                </c:pt>
                <c:pt idx="4">
                  <c:v>0.96849865951742642</c:v>
                </c:pt>
              </c:numCache>
            </c:numRef>
          </c:val>
        </c:ser>
        <c:ser>
          <c:idx val="1"/>
          <c:order val="1"/>
          <c:tx>
            <c:strRef>
              <c:f>'samlet oversigt'!$O$17</c:f>
              <c:strCache>
                <c:ptCount val="1"/>
                <c:pt idx="0">
                  <c:v>Guldborgsund</c:v>
                </c:pt>
              </c:strCache>
            </c:strRef>
          </c:tx>
          <c:dLbls>
            <c:showVal val="1"/>
          </c:dLbls>
          <c:cat>
            <c:strRef>
              <c:f>'samlet oversigt'!$P$15:$T$15</c:f>
              <c:strCache>
                <c:ptCount val="5"/>
                <c:pt idx="0">
                  <c:v> Feb. 2015</c:v>
                </c:pt>
                <c:pt idx="1">
                  <c:v>Apr. 2015</c:v>
                </c:pt>
                <c:pt idx="2">
                  <c:v>Sept. 2015</c:v>
                </c:pt>
                <c:pt idx="3">
                  <c:v>Nov. 2015</c:v>
                </c:pt>
                <c:pt idx="4">
                  <c:v>Feb. 2016</c:v>
                </c:pt>
              </c:strCache>
            </c:strRef>
          </c:cat>
          <c:val>
            <c:numRef>
              <c:f>'samlet oversigt'!$P$17:$T$17</c:f>
              <c:numCache>
                <c:formatCode>0.0%</c:formatCode>
                <c:ptCount val="5"/>
                <c:pt idx="0">
                  <c:v>0.98852772466539196</c:v>
                </c:pt>
                <c:pt idx="1">
                  <c:v>0.98664122137404575</c:v>
                </c:pt>
                <c:pt idx="2">
                  <c:v>0.97650000000000003</c:v>
                </c:pt>
                <c:pt idx="3">
                  <c:v>0.98534440644846122</c:v>
                </c:pt>
                <c:pt idx="4">
                  <c:v>0.98296007789678663</c:v>
                </c:pt>
              </c:numCache>
            </c:numRef>
          </c:val>
        </c:ser>
        <c:ser>
          <c:idx val="2"/>
          <c:order val="2"/>
          <c:tx>
            <c:strRef>
              <c:f>'samlet oversigt'!$O$18</c:f>
              <c:strCache>
                <c:ptCount val="1"/>
                <c:pt idx="0">
                  <c:v>I alt</c:v>
                </c:pt>
              </c:strCache>
            </c:strRef>
          </c:tx>
          <c:dLbls>
            <c:showVal val="1"/>
          </c:dLbls>
          <c:cat>
            <c:strRef>
              <c:f>'samlet oversigt'!$P$15:$T$15</c:f>
              <c:strCache>
                <c:ptCount val="5"/>
                <c:pt idx="0">
                  <c:v> Feb. 2015</c:v>
                </c:pt>
                <c:pt idx="1">
                  <c:v>Apr. 2015</c:v>
                </c:pt>
                <c:pt idx="2">
                  <c:v>Sept. 2015</c:v>
                </c:pt>
                <c:pt idx="3">
                  <c:v>Nov. 2015</c:v>
                </c:pt>
                <c:pt idx="4">
                  <c:v>Feb. 2016</c:v>
                </c:pt>
              </c:strCache>
            </c:strRef>
          </c:cat>
          <c:val>
            <c:numRef>
              <c:f>'samlet oversigt'!$P$18:$T$18</c:f>
              <c:numCache>
                <c:formatCode>0.0%</c:formatCode>
                <c:ptCount val="5"/>
                <c:pt idx="0">
                  <c:v>0.98550320602174513</c:v>
                </c:pt>
                <c:pt idx="1">
                  <c:v>0.98284449363586079</c:v>
                </c:pt>
                <c:pt idx="2">
                  <c:v>0.97240000000000004</c:v>
                </c:pt>
                <c:pt idx="3">
                  <c:v>0.97536108751062023</c:v>
                </c:pt>
                <c:pt idx="4">
                  <c:v>0.97687535250987056</c:v>
                </c:pt>
              </c:numCache>
            </c:numRef>
          </c:val>
        </c:ser>
        <c:axId val="311427072"/>
        <c:axId val="311428608"/>
      </c:barChart>
      <c:catAx>
        <c:axId val="311427072"/>
        <c:scaling>
          <c:orientation val="minMax"/>
        </c:scaling>
        <c:axPos val="b"/>
        <c:tickLblPos val="nextTo"/>
        <c:crossAx val="311428608"/>
        <c:crosses val="autoZero"/>
        <c:auto val="1"/>
        <c:lblAlgn val="ctr"/>
        <c:lblOffset val="100"/>
      </c:catAx>
      <c:valAx>
        <c:axId val="311428608"/>
        <c:scaling>
          <c:orientation val="minMax"/>
        </c:scaling>
        <c:axPos val="l"/>
        <c:majorGridlines/>
        <c:numFmt formatCode="0.0%" sourceLinked="1"/>
        <c:tickLblPos val="nextTo"/>
        <c:crossAx val="3114270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C3BA9-2EE1-4472-A45B-2B911248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Testtekst</vt:lpstr>
      <vt:lpstr>Testtekst</vt:lpstr>
    </vt:vector>
  </TitlesOfParts>
  <Company>Martin Ørsted Grafisk Design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Testtekst</dc:title>
  <dc:creator>Martin Ørsted User</dc:creator>
  <cp:lastModifiedBy>Thomas Steen Nielsen</cp:lastModifiedBy>
  <cp:revision>3</cp:revision>
  <cp:lastPrinted>2013-11-06T09:03:00Z</cp:lastPrinted>
  <dcterms:created xsi:type="dcterms:W3CDTF">2016-02-12T10:27:00Z</dcterms:created>
  <dcterms:modified xsi:type="dcterms:W3CDTF">2016-02-12T11:18:00Z</dcterms:modified>
</cp:coreProperties>
</file>